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30" w:rsidRPr="002956B0" w:rsidRDefault="00943730" w:rsidP="00943730">
      <w:pPr>
        <w:jc w:val="center"/>
        <w:rPr>
          <w:rFonts w:ascii="標楷體" w:eastAsia="標楷體" w:hAnsi="標楷體"/>
          <w:sz w:val="32"/>
          <w:szCs w:val="32"/>
        </w:rPr>
      </w:pPr>
      <w:r w:rsidRPr="002956B0">
        <w:rPr>
          <w:rFonts w:ascii="標楷體" w:eastAsia="標楷體" w:hAnsi="標楷體" w:hint="eastAsia"/>
          <w:sz w:val="32"/>
          <w:szCs w:val="32"/>
        </w:rPr>
        <w:t>107年政治獻金法第二階段宣導說明會日程表</w:t>
      </w:r>
    </w:p>
    <w:tbl>
      <w:tblPr>
        <w:tblW w:w="158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430"/>
        <w:gridCol w:w="1360"/>
        <w:gridCol w:w="590"/>
        <w:gridCol w:w="870"/>
        <w:gridCol w:w="1990"/>
        <w:gridCol w:w="2110"/>
        <w:gridCol w:w="1950"/>
        <w:gridCol w:w="5000"/>
      </w:tblGrid>
      <w:tr w:rsidR="00943730" w:rsidTr="00412B54">
        <w:trPr>
          <w:trHeight w:val="465"/>
          <w:tblHeader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行政區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上下午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會議室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</w:t>
            </w:r>
          </w:p>
        </w:tc>
      </w:tr>
      <w:tr w:rsidR="00943730" w:rsidTr="00412B54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9月11日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9：00～12：00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1樓大禮堂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100台北市忠孝東路1段2號</w:t>
            </w:r>
          </w:p>
        </w:tc>
      </w:tr>
      <w:tr w:rsidR="00943730" w:rsidTr="00412B54">
        <w:trPr>
          <w:trHeight w:val="52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9月19日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14：00～17：00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新北市政府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307階梯簡報室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220新北市板橋區中山路1段161號3樓</w:t>
            </w:r>
          </w:p>
        </w:tc>
      </w:tr>
      <w:tr w:rsidR="00943730" w:rsidTr="00412B54">
        <w:trPr>
          <w:trHeight w:val="67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9月17日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13：30～16：30</w:t>
            </w:r>
          </w:p>
        </w:tc>
        <w:tc>
          <w:tcPr>
            <w:tcW w:w="2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桃園市桃園區中山等五里聯合集會所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1樓禮堂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330桃園市桃園區中平路118號</w:t>
            </w:r>
          </w:p>
        </w:tc>
      </w:tr>
      <w:tr w:rsidR="00943730" w:rsidTr="00412B54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9月18日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9：00～12：00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臺中市政府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惠中樓9樓會議室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407臺中市西屯區臺灣大道三段99號</w:t>
            </w:r>
          </w:p>
        </w:tc>
      </w:tr>
      <w:tr w:rsidR="00943730" w:rsidTr="00412B54">
        <w:trPr>
          <w:trHeight w:val="43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臺南市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10月5日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9：00～12：00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臺南市選舉委員會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4樓禮堂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708臺南市安平區建平九街</w:t>
            </w:r>
            <w:r>
              <w:rPr>
                <w:rFonts w:ascii="標楷體" w:eastAsia="標楷體" w:hAnsi="標楷體" w:hint="eastAsia"/>
                <w:color w:val="000000"/>
              </w:rPr>
              <w:t>1號</w:t>
            </w:r>
          </w:p>
        </w:tc>
      </w:tr>
      <w:tr w:rsidR="00943730" w:rsidTr="00412B54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10月2日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14：00～17：00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高雄市選舉委員會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5樓會議室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830高雄市鳳山區光復路2段186之1號</w:t>
            </w:r>
          </w:p>
        </w:tc>
      </w:tr>
      <w:tr w:rsidR="00943730" w:rsidTr="00412B54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基隆市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9月14日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14：00～17：00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基隆市議會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第一會議室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201基隆市信義區壽山路 5 號 </w:t>
            </w:r>
          </w:p>
        </w:tc>
      </w:tr>
      <w:tr w:rsidR="00943730" w:rsidTr="00412B54">
        <w:trPr>
          <w:trHeight w:val="62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宜蘭縣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9月20日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14：00～17：00</w:t>
            </w:r>
          </w:p>
        </w:tc>
        <w:tc>
          <w:tcPr>
            <w:tcW w:w="2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宜蘭縣羅東鎮立圖書館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3樓階梯視聽室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265宜蘭縣羅東鎮純精路一段88號</w:t>
            </w:r>
          </w:p>
        </w:tc>
      </w:tr>
      <w:tr w:rsidR="00943730" w:rsidTr="00412B54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新竹縣(市)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10月9日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13：30～16：30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新竹縣政府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大禮堂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302新竹縣竹北市光明六路10號</w:t>
            </w:r>
          </w:p>
        </w:tc>
      </w:tr>
      <w:tr w:rsidR="00943730" w:rsidTr="00412B54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苗栗縣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9月26日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13：30～16：30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苗栗縣選舉委員會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3樓會議室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360苗栗縣苗栗市豐年路15號</w:t>
            </w:r>
          </w:p>
        </w:tc>
      </w:tr>
      <w:tr w:rsidR="00943730" w:rsidTr="00412B54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南投縣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9月17日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13：30～16：30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南投縣選舉委員會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6樓大禮堂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540南投縣南投市中興路669號6樓</w:t>
            </w:r>
          </w:p>
        </w:tc>
      </w:tr>
      <w:tr w:rsidR="00943730" w:rsidTr="00412B54">
        <w:trPr>
          <w:trHeight w:val="68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10月4日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14：00～17：00</w:t>
            </w:r>
          </w:p>
        </w:tc>
        <w:tc>
          <w:tcPr>
            <w:tcW w:w="2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彰化縣政府(第二辦公大樓)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9樓會議室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500彰化縣彰化市中興路100號</w:t>
            </w:r>
          </w:p>
        </w:tc>
      </w:tr>
      <w:tr w:rsidR="00943730" w:rsidTr="00412B54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雲林縣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10月4日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14：00～17：00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雲林縣議會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地下1樓簡報室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640雲林縣斗六市大學路三段222號</w:t>
            </w:r>
          </w:p>
        </w:tc>
      </w:tr>
      <w:tr w:rsidR="00943730" w:rsidTr="00412B54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嘉義縣(市)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10月8日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13：30～16：30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嘉義縣人力發展所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101教室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612嘉義縣太保市祥和二路東段8號</w:t>
            </w:r>
          </w:p>
        </w:tc>
      </w:tr>
      <w:tr w:rsidR="00943730" w:rsidTr="00412B54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9月20日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13：30～16：30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屏東縣枋寮鄉公所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禮堂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940屏東縣枋寮鄉(村)德興路36號</w:t>
            </w:r>
          </w:p>
        </w:tc>
      </w:tr>
      <w:tr w:rsidR="00943730" w:rsidTr="00412B54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9月21日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9：00～12：00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屏東縣選舉委員會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4樓禮堂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900屏東縣屏東市太原一路36號</w:t>
            </w:r>
          </w:p>
        </w:tc>
      </w:tr>
      <w:tr w:rsidR="00943730" w:rsidTr="00412B54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花蓮縣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10月12日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14：00～17：00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花蓮縣議會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1樓簡報室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970花蓮縣花蓮市府前路23號</w:t>
            </w:r>
          </w:p>
        </w:tc>
      </w:tr>
      <w:tr w:rsidR="00943730" w:rsidTr="00412B54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臺東縣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10月4日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13：30～16：30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臺東縣選舉委員會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7樓會議室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950臺東縣臺東市中山路296巷2號7樓</w:t>
            </w:r>
          </w:p>
        </w:tc>
      </w:tr>
      <w:tr w:rsidR="00943730" w:rsidTr="00412B54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澎湖縣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9月5日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9：00～12：00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澎湖縣政府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公務人力培訓中心1樓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880澎湖縣馬公市介壽路13號</w:t>
            </w:r>
          </w:p>
        </w:tc>
      </w:tr>
      <w:tr w:rsidR="00943730" w:rsidTr="00412B54">
        <w:trPr>
          <w:trHeight w:val="50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金門縣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9月19日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9：00～12：00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金門縣政府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多媒體簡報室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893金門縣金城鎮民生路60號</w:t>
            </w:r>
          </w:p>
        </w:tc>
      </w:tr>
      <w:tr w:rsidR="00943730" w:rsidTr="00412B54">
        <w:trPr>
          <w:trHeight w:val="50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連江縣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9月28日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9：00～12：00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連江縣政府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3樓會議室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730" w:rsidRDefault="00943730" w:rsidP="00412B5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209連江縣南竿鄉介壽村76號</w:t>
            </w:r>
          </w:p>
        </w:tc>
      </w:tr>
    </w:tbl>
    <w:p w:rsidR="00943730" w:rsidRPr="00E01AE4" w:rsidRDefault="00943730" w:rsidP="00943730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color w:val="454545"/>
          <w:sz w:val="32"/>
          <w:szCs w:val="32"/>
        </w:rPr>
        <w:t xml:space="preserve"> </w:t>
      </w:r>
    </w:p>
    <w:p w:rsidR="00BE57E8" w:rsidRPr="00943730" w:rsidRDefault="00BE57E8">
      <w:bookmarkStart w:id="0" w:name="_GoBack"/>
      <w:bookmarkEnd w:id="0"/>
    </w:p>
    <w:sectPr w:rsidR="00BE57E8" w:rsidRPr="00943730" w:rsidSect="00D619F8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30"/>
    <w:rsid w:val="00560461"/>
    <w:rsid w:val="00943730"/>
    <w:rsid w:val="00B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F0A5B-4335-46C6-85BF-653DABC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1</cp:revision>
  <dcterms:created xsi:type="dcterms:W3CDTF">2018-09-05T01:47:00Z</dcterms:created>
  <dcterms:modified xsi:type="dcterms:W3CDTF">2018-09-05T01:49:00Z</dcterms:modified>
</cp:coreProperties>
</file>